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A" w:rsidRPr="00F75282" w:rsidRDefault="00F75282" w:rsidP="00F75282">
      <w:pPr>
        <w:pStyle w:val="a6"/>
        <w:rPr>
          <w:b/>
          <w:sz w:val="28"/>
          <w:szCs w:val="28"/>
          <w:u w:val="single"/>
        </w:rPr>
      </w:pPr>
      <w:r w:rsidRPr="00F75282">
        <w:rPr>
          <w:sz w:val="28"/>
          <w:szCs w:val="28"/>
        </w:rPr>
        <w:t xml:space="preserve">     </w:t>
      </w:r>
      <w:proofErr w:type="gramStart"/>
      <w:r w:rsidRPr="00F75282">
        <w:rPr>
          <w:b/>
          <w:sz w:val="28"/>
          <w:szCs w:val="28"/>
        </w:rPr>
        <w:t>Услуги</w:t>
      </w:r>
      <w:proofErr w:type="gramEnd"/>
      <w:r w:rsidRPr="00F75282">
        <w:rPr>
          <w:b/>
          <w:sz w:val="28"/>
          <w:szCs w:val="28"/>
        </w:rPr>
        <w:t xml:space="preserve"> оказываемые </w:t>
      </w:r>
      <w:r w:rsidR="00BA0EBA" w:rsidRPr="00F75282">
        <w:rPr>
          <w:b/>
          <w:sz w:val="28"/>
          <w:szCs w:val="28"/>
        </w:rPr>
        <w:t xml:space="preserve">непосредственно </w:t>
      </w:r>
      <w:r w:rsidR="00500EF2" w:rsidRPr="00F75282">
        <w:rPr>
          <w:b/>
          <w:sz w:val="28"/>
          <w:szCs w:val="28"/>
        </w:rPr>
        <w:t xml:space="preserve"> УК-</w:t>
      </w:r>
      <w:r w:rsidR="00BA0EBA" w:rsidRPr="00F75282">
        <w:rPr>
          <w:b/>
          <w:sz w:val="28"/>
          <w:szCs w:val="28"/>
        </w:rPr>
        <w:t>ООО «</w:t>
      </w:r>
      <w:r w:rsidR="00500EF2" w:rsidRPr="00F75282">
        <w:rPr>
          <w:b/>
          <w:sz w:val="28"/>
          <w:szCs w:val="28"/>
        </w:rPr>
        <w:t>Жилсервис</w:t>
      </w:r>
      <w:r w:rsidR="00BA0EBA" w:rsidRPr="00F75282">
        <w:rPr>
          <w:b/>
          <w:sz w:val="28"/>
          <w:szCs w:val="28"/>
        </w:rPr>
        <w:t>»</w:t>
      </w:r>
    </w:p>
    <w:p w:rsidR="00BA0EBA" w:rsidRDefault="00BA0EBA" w:rsidP="00BA0EBA">
      <w:r w:rsidRPr="00BA0EBA">
        <w:t>Согласно п.10 Постановления  № 731 от 23.09.2010г.</w:t>
      </w:r>
    </w:p>
    <w:p w:rsidR="00BA0EBA" w:rsidRDefault="00BA0EBA" w:rsidP="00BA0EBA"/>
    <w:p w:rsidR="00BA0EBA" w:rsidRDefault="00BA0EBA" w:rsidP="00BA0EBA">
      <w:pPr>
        <w:jc w:val="center"/>
        <w:rPr>
          <w:b/>
        </w:rPr>
      </w:pPr>
      <w:r w:rsidRPr="00BA0EBA">
        <w:rPr>
          <w:b/>
        </w:rPr>
        <w:t>Услуги</w:t>
      </w:r>
    </w:p>
    <w:p w:rsidR="00BA0EBA" w:rsidRDefault="00BA0EBA" w:rsidP="00BA0EBA">
      <w:pPr>
        <w:jc w:val="center"/>
        <w:rPr>
          <w:b/>
        </w:rPr>
      </w:pPr>
      <w:r>
        <w:rPr>
          <w:b/>
        </w:rPr>
        <w:t>Оказываемые непосредственно</w:t>
      </w:r>
      <w:r w:rsidR="00500EF2">
        <w:rPr>
          <w:b/>
        </w:rPr>
        <w:t xml:space="preserve"> УК-</w:t>
      </w:r>
      <w:r>
        <w:rPr>
          <w:b/>
        </w:rPr>
        <w:t xml:space="preserve"> ООО «</w:t>
      </w:r>
      <w:r w:rsidR="00500EF2">
        <w:rPr>
          <w:b/>
        </w:rPr>
        <w:t>Жилсервис</w:t>
      </w:r>
      <w:r>
        <w:rPr>
          <w:b/>
        </w:rPr>
        <w:t>» в отношении общего имущества собственников помещений в многоквартирном доме, из числа услуг, указанных в правилах содержания общего имущества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МКД, утвержденных Постановлением Правительства РФ от 13.08.2006г. № 491</w:t>
      </w:r>
    </w:p>
    <w:p w:rsidR="00BA0EBA" w:rsidRDefault="00BA0EBA" w:rsidP="00BA0EBA">
      <w:pPr>
        <w:jc w:val="center"/>
        <w:rPr>
          <w:b/>
        </w:rPr>
      </w:pPr>
    </w:p>
    <w:p w:rsidR="00BA0EBA" w:rsidRPr="00500EF2" w:rsidRDefault="00BA0EBA" w:rsidP="00BA0EBA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jc w:val="both"/>
        <w:rPr>
          <w:i/>
        </w:rPr>
      </w:pPr>
      <w:r w:rsidRPr="00500EF2">
        <w:rPr>
          <w:b/>
          <w:i/>
        </w:rPr>
        <w:t>Управление</w:t>
      </w:r>
      <w:r w:rsidR="00500EF2" w:rsidRPr="00500EF2">
        <w:rPr>
          <w:i/>
        </w:rPr>
        <w:t>.</w:t>
      </w:r>
    </w:p>
    <w:p w:rsidR="00BA0EBA" w:rsidRPr="00500EF2" w:rsidRDefault="00500EF2" w:rsidP="00BA0EBA">
      <w:pPr>
        <w:shd w:val="clear" w:color="auto" w:fill="FFFFFF"/>
        <w:tabs>
          <w:tab w:val="left" w:pos="221"/>
        </w:tabs>
        <w:spacing w:line="254" w:lineRule="exact"/>
        <w:jc w:val="both"/>
        <w:rPr>
          <w:b/>
          <w:i/>
        </w:rPr>
      </w:pPr>
      <w:r w:rsidRPr="00500EF2">
        <w:rPr>
          <w:b/>
          <w:i/>
        </w:rPr>
        <w:t>2.</w:t>
      </w:r>
      <w:r w:rsidR="00BA0EBA" w:rsidRPr="00500EF2">
        <w:rPr>
          <w:b/>
          <w:i/>
        </w:rPr>
        <w:t>Содержание Общего имущества.</w:t>
      </w:r>
    </w:p>
    <w:p w:rsidR="00BA0EBA" w:rsidRPr="00500EF2" w:rsidRDefault="00BA0EBA" w:rsidP="00BA0EBA">
      <w:pPr>
        <w:jc w:val="both"/>
        <w:rPr>
          <w:i/>
        </w:rPr>
      </w:pPr>
    </w:p>
    <w:p w:rsidR="00BA0EBA" w:rsidRPr="00500EF2" w:rsidRDefault="00BA0EBA" w:rsidP="00BA0EB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>Проведение технических осмотров Общего имущества, в том числе отдельных элементов и помещений.</w:t>
      </w:r>
    </w:p>
    <w:p w:rsidR="00BA0EBA" w:rsidRPr="00500EF2" w:rsidRDefault="00BA0EBA" w:rsidP="00BA0EB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Проведение профилактических работ, не относящихся к Текущему ремонту, по итогам технических осмотров Общего имущества.</w:t>
      </w:r>
    </w:p>
    <w:p w:rsidR="00BA0EBA" w:rsidRPr="00500EF2" w:rsidRDefault="0095524F" w:rsidP="00BA0EB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>
        <w:rPr>
          <w:i/>
        </w:rPr>
        <w:t>Те</w:t>
      </w:r>
      <w:r w:rsidR="00067E76">
        <w:rPr>
          <w:i/>
        </w:rPr>
        <w:t>кущ</w:t>
      </w:r>
      <w:r>
        <w:rPr>
          <w:i/>
        </w:rPr>
        <w:t>ий ремонт кровли Общего имущества</w:t>
      </w:r>
      <w:r w:rsidR="00BA0EBA" w:rsidRPr="00500EF2">
        <w:rPr>
          <w:i/>
        </w:rPr>
        <w:t xml:space="preserve">. </w:t>
      </w:r>
    </w:p>
    <w:p w:rsidR="00BA0EBA" w:rsidRDefault="00BA0EBA" w:rsidP="00BA0EB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</w:rPr>
      </w:pPr>
      <w:r w:rsidRPr="00500EF2">
        <w:rPr>
          <w:i/>
        </w:rPr>
        <w:t>2.4.</w:t>
      </w:r>
      <w:r w:rsidR="00067E76">
        <w:rPr>
          <w:i/>
        </w:rPr>
        <w:t>Текущий ремонт подъездов Общего имущества</w:t>
      </w:r>
      <w:r w:rsidRPr="00500EF2">
        <w:rPr>
          <w:i/>
        </w:rPr>
        <w:t>.</w:t>
      </w:r>
    </w:p>
    <w:p w:rsidR="00500EF2" w:rsidRPr="00500EF2" w:rsidRDefault="00500EF2" w:rsidP="00BA0EB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</w:p>
    <w:p w:rsidR="00BA0EBA" w:rsidRPr="00500EF2" w:rsidRDefault="00BA0EBA" w:rsidP="00BA0EBA">
      <w:pPr>
        <w:shd w:val="clear" w:color="auto" w:fill="FFFFFF"/>
        <w:tabs>
          <w:tab w:val="left" w:pos="221"/>
        </w:tabs>
        <w:spacing w:line="278" w:lineRule="exact"/>
        <w:jc w:val="both"/>
        <w:rPr>
          <w:b/>
          <w:i/>
        </w:rPr>
      </w:pPr>
      <w:r w:rsidRPr="00500EF2">
        <w:rPr>
          <w:b/>
          <w:i/>
          <w:spacing w:val="-3"/>
        </w:rPr>
        <w:t>3.</w:t>
      </w:r>
      <w:r w:rsidRPr="00500EF2">
        <w:rPr>
          <w:b/>
          <w:i/>
        </w:rPr>
        <w:tab/>
        <w:t>Техническое обслуживание, общих коммуникаций,</w:t>
      </w:r>
      <w:r w:rsidR="00500EF2">
        <w:rPr>
          <w:b/>
          <w:i/>
        </w:rPr>
        <w:t xml:space="preserve"> технических устройств (</w:t>
      </w:r>
      <w:proofErr w:type="spellStart"/>
      <w:r w:rsidR="00500EF2">
        <w:rPr>
          <w:b/>
          <w:i/>
        </w:rPr>
        <w:t>система</w:t>
      </w:r>
      <w:r w:rsidRPr="00500EF2">
        <w:rPr>
          <w:b/>
          <w:i/>
        </w:rPr>
        <w:t>и</w:t>
      </w:r>
      <w:proofErr w:type="spellEnd"/>
      <w:r w:rsidRPr="00500EF2">
        <w:rPr>
          <w:b/>
          <w:i/>
        </w:rPr>
        <w:t xml:space="preserve"> сети отопления, горячего и холодного водоснабжения, канализации, </w:t>
      </w:r>
      <w:proofErr w:type="spellStart"/>
      <w:r w:rsidRPr="00500EF2">
        <w:rPr>
          <w:b/>
          <w:i/>
        </w:rPr>
        <w:t>водо-запорной</w:t>
      </w:r>
      <w:proofErr w:type="spellEnd"/>
      <w:r w:rsidRPr="00500EF2">
        <w:rPr>
          <w:b/>
          <w:i/>
        </w:rPr>
        <w:t xml:space="preserve"> и регулирующей арматуры, сантехнические приборы, дымоходы и газоходы), и приборов учета.</w:t>
      </w:r>
    </w:p>
    <w:p w:rsidR="00BA0EBA" w:rsidRPr="00500EF2" w:rsidRDefault="00BA0EBA" w:rsidP="00BA0EB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Проведение работ в соответствии с планом годового технического обслуживания.</w:t>
      </w:r>
    </w:p>
    <w:p w:rsidR="00BA0EBA" w:rsidRPr="00500EF2" w:rsidRDefault="00BA0EBA" w:rsidP="00BA0EB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бачков.</w:t>
      </w:r>
    </w:p>
    <w:p w:rsidR="00BA0EBA" w:rsidRPr="00500EF2" w:rsidRDefault="00BA0EBA" w:rsidP="00BA0EB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 xml:space="preserve"> Контроль состояния фланцев, фитингов, прокладок, </w:t>
      </w:r>
      <w:proofErr w:type="spellStart"/>
      <w:r w:rsidRPr="00500EF2">
        <w:rPr>
          <w:i/>
        </w:rPr>
        <w:t>водо-запорной</w:t>
      </w:r>
      <w:proofErr w:type="spellEnd"/>
      <w:r w:rsidRPr="00500EF2">
        <w:rPr>
          <w:i/>
        </w:rPr>
        <w:t xml:space="preserve">, водоразборной и регулировочной арматуры, отдельных участков трубопроводов, теплоотдающих приборов. </w:t>
      </w:r>
    </w:p>
    <w:p w:rsidR="00BA0EBA" w:rsidRPr="00500EF2" w:rsidRDefault="00BA0EBA" w:rsidP="00BA0EBA">
      <w:pPr>
        <w:shd w:val="clear" w:color="auto" w:fill="FFFFFF"/>
        <w:tabs>
          <w:tab w:val="left" w:pos="394"/>
        </w:tabs>
        <w:spacing w:line="254" w:lineRule="exact"/>
        <w:jc w:val="both"/>
        <w:rPr>
          <w:i/>
          <w:spacing w:val="-2"/>
        </w:rPr>
      </w:pPr>
      <w:r w:rsidRPr="00500EF2">
        <w:rPr>
          <w:i/>
        </w:rPr>
        <w:t>3.4   Проведение проверок, контроль работы, вентилей, задвижек, регулирующих кранов.</w:t>
      </w:r>
    </w:p>
    <w:p w:rsidR="00BA0EBA" w:rsidRPr="00500EF2" w:rsidRDefault="00BA0EBA" w:rsidP="00BA0EBA">
      <w:pPr>
        <w:jc w:val="both"/>
        <w:rPr>
          <w:i/>
        </w:rPr>
      </w:pP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Контроль сроков испытаний и проверок контрольно-измерительных приборов.</w:t>
      </w: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Ведение учета показания обще домовых коммерческих счетчиков учета воды, при их наличии.</w:t>
      </w: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Выполнение работ по устранению неисправностей и повреждений обще домовых инженерных систем.</w:t>
      </w: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 xml:space="preserve"> Проведение работ по наладке системы отопления.</w:t>
      </w: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 xml:space="preserve"> Промывка приборов теплосъема и сетей отопления.</w:t>
      </w:r>
    </w:p>
    <w:p w:rsidR="00BA0EBA" w:rsidRPr="00500EF2" w:rsidRDefault="00BA0EBA" w:rsidP="00BA0EBA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 xml:space="preserve"> Гидравлическое испытание системы отопления.</w:t>
      </w:r>
    </w:p>
    <w:p w:rsidR="00BA0EBA" w:rsidRPr="00500EF2" w:rsidRDefault="00BA0EBA" w:rsidP="00BA0EBA">
      <w:pPr>
        <w:jc w:val="both"/>
        <w:rPr>
          <w:i/>
        </w:rPr>
      </w:pPr>
    </w:p>
    <w:p w:rsidR="00BA0EBA" w:rsidRPr="00500EF2" w:rsidRDefault="00BA0EBA" w:rsidP="00BA0EB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Осмотр, проведение прочисток канализационных выпусков.</w:t>
      </w:r>
    </w:p>
    <w:p w:rsidR="00BA0EBA" w:rsidRPr="00500EF2" w:rsidRDefault="00BA0EBA" w:rsidP="00BA0EB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>Проверка герметичности системы бытовой канализации.</w:t>
      </w:r>
    </w:p>
    <w:p w:rsidR="00BA0EBA" w:rsidRPr="00500EF2" w:rsidRDefault="00BA0EBA" w:rsidP="00BA0EB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>Проведение планово-предупредительного ремонта.</w:t>
      </w:r>
    </w:p>
    <w:p w:rsidR="00BA0EBA" w:rsidRPr="00500EF2" w:rsidRDefault="00BA0EBA" w:rsidP="00BA0EB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Обслуживание вводных распределительных устройств, распределительных электрощитов, электрических сетей и электротехнического оборудования с протяжкой всех контактных соединений.</w:t>
      </w:r>
    </w:p>
    <w:p w:rsidR="00BA0EBA" w:rsidRPr="00500EF2" w:rsidRDefault="00BA0EBA" w:rsidP="00BA0EB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оборудования, проверка сопротивления системы молнии защиты.</w:t>
      </w:r>
    </w:p>
    <w:p w:rsidR="00BA0EBA" w:rsidRPr="00500EF2" w:rsidRDefault="00BA0EBA" w:rsidP="00BA0EBA">
      <w:pPr>
        <w:shd w:val="clear" w:color="auto" w:fill="FFFFFF"/>
        <w:spacing w:line="259" w:lineRule="exact"/>
        <w:jc w:val="both"/>
        <w:rPr>
          <w:i/>
        </w:rPr>
      </w:pPr>
      <w:r w:rsidRPr="00500EF2">
        <w:rPr>
          <w:i/>
        </w:rPr>
        <w:t>3.16.Контроль работы электросчетчиков коммерческого и технического учета, обще домовых приборов учета.</w:t>
      </w:r>
    </w:p>
    <w:p w:rsidR="00BA0EBA" w:rsidRPr="00500EF2" w:rsidRDefault="00BA0EBA" w:rsidP="00BA0EBA">
      <w:pPr>
        <w:shd w:val="clear" w:color="auto" w:fill="FFFFFF"/>
        <w:tabs>
          <w:tab w:val="left" w:pos="221"/>
        </w:tabs>
        <w:spacing w:line="269" w:lineRule="exact"/>
        <w:jc w:val="both"/>
        <w:rPr>
          <w:i/>
          <w:spacing w:val="-1"/>
        </w:rPr>
      </w:pPr>
    </w:p>
    <w:p w:rsidR="00BA0EBA" w:rsidRPr="00500EF2" w:rsidRDefault="00BA0EBA" w:rsidP="00BA0EBA">
      <w:pPr>
        <w:shd w:val="clear" w:color="auto" w:fill="FFFFFF"/>
        <w:tabs>
          <w:tab w:val="left" w:pos="221"/>
        </w:tabs>
        <w:spacing w:line="269" w:lineRule="exact"/>
        <w:jc w:val="both"/>
        <w:rPr>
          <w:b/>
          <w:i/>
        </w:rPr>
      </w:pPr>
      <w:r w:rsidRPr="00500EF2">
        <w:rPr>
          <w:b/>
          <w:i/>
          <w:spacing w:val="-1"/>
        </w:rPr>
        <w:t>4.</w:t>
      </w:r>
      <w:r w:rsidRPr="00500EF2">
        <w:rPr>
          <w:b/>
          <w:i/>
        </w:rPr>
        <w:tab/>
        <w:t>Содержание придомовой территории, включая уборку и другие работы по</w:t>
      </w:r>
      <w:r w:rsidRPr="00500EF2">
        <w:rPr>
          <w:b/>
          <w:i/>
        </w:rPr>
        <w:br/>
        <w:t>обеспечению санитарного состояния</w:t>
      </w:r>
      <w:r w:rsidR="00067E76">
        <w:rPr>
          <w:b/>
          <w:i/>
        </w:rPr>
        <w:t>.</w:t>
      </w:r>
      <w:r w:rsidRPr="00500EF2">
        <w:rPr>
          <w:b/>
          <w:i/>
        </w:rPr>
        <w:t xml:space="preserve"> </w:t>
      </w:r>
    </w:p>
    <w:p w:rsidR="00BA0EBA" w:rsidRPr="00500EF2" w:rsidRDefault="00BA0EBA" w:rsidP="00BA0EBA">
      <w:pPr>
        <w:shd w:val="clear" w:color="auto" w:fill="FFFFFF"/>
        <w:tabs>
          <w:tab w:val="left" w:pos="221"/>
        </w:tabs>
        <w:spacing w:line="269" w:lineRule="exact"/>
        <w:jc w:val="both"/>
        <w:rPr>
          <w:i/>
        </w:rPr>
      </w:pPr>
      <w:r w:rsidRPr="00500EF2">
        <w:rPr>
          <w:i/>
        </w:rPr>
        <w:t>4.1. Уборка придомовой территории/летний период:</w:t>
      </w:r>
    </w:p>
    <w:p w:rsidR="00BA0EBA" w:rsidRPr="00500EF2" w:rsidRDefault="00BA0EBA" w:rsidP="00BA0EBA">
      <w:pPr>
        <w:shd w:val="clear" w:color="auto" w:fill="FFFFFF"/>
        <w:spacing w:line="254" w:lineRule="exact"/>
        <w:jc w:val="both"/>
        <w:rPr>
          <w:i/>
        </w:rPr>
      </w:pPr>
      <w:r w:rsidRPr="00500EF2">
        <w:rPr>
          <w:i/>
        </w:rPr>
        <w:t>- подметание терр</w:t>
      </w:r>
      <w:r w:rsidR="00067E76">
        <w:rPr>
          <w:i/>
        </w:rPr>
        <w:t>итории, уборка мусора, листьев.</w:t>
      </w:r>
    </w:p>
    <w:p w:rsidR="00BA0EBA" w:rsidRPr="00500EF2" w:rsidRDefault="00BA0EBA" w:rsidP="00BA0EBA">
      <w:pPr>
        <w:shd w:val="clear" w:color="auto" w:fill="FFFFFF"/>
        <w:spacing w:line="254" w:lineRule="exact"/>
        <w:jc w:val="both"/>
        <w:rPr>
          <w:i/>
        </w:rPr>
      </w:pPr>
      <w:r w:rsidRPr="00500EF2">
        <w:rPr>
          <w:i/>
        </w:rPr>
        <w:t>- уход за газонами</w:t>
      </w:r>
      <w:r w:rsidR="0095524F">
        <w:rPr>
          <w:i/>
        </w:rPr>
        <w:t>, скашивание травы.</w:t>
      </w:r>
    </w:p>
    <w:p w:rsidR="00BA0EBA" w:rsidRPr="00500EF2" w:rsidRDefault="00BA0EBA" w:rsidP="00BA0EBA">
      <w:pPr>
        <w:shd w:val="clear" w:color="auto" w:fill="FFFFFF"/>
        <w:spacing w:line="254" w:lineRule="exact"/>
        <w:jc w:val="both"/>
        <w:rPr>
          <w:i/>
        </w:rPr>
      </w:pPr>
    </w:p>
    <w:p w:rsidR="00BA0EBA" w:rsidRPr="00500EF2" w:rsidRDefault="00BA0EBA" w:rsidP="00BA0EBA">
      <w:pPr>
        <w:shd w:val="clear" w:color="auto" w:fill="FFFFFF"/>
        <w:spacing w:line="250" w:lineRule="exact"/>
        <w:jc w:val="both"/>
        <w:rPr>
          <w:i/>
        </w:rPr>
      </w:pPr>
      <w:r w:rsidRPr="00500EF2">
        <w:rPr>
          <w:i/>
        </w:rPr>
        <w:t xml:space="preserve">- прочистка решеток ливневой канализации </w:t>
      </w:r>
    </w:p>
    <w:p w:rsidR="00BA0EBA" w:rsidRPr="00500EF2" w:rsidRDefault="00BA0EBA" w:rsidP="00BA0EBA">
      <w:pPr>
        <w:shd w:val="clear" w:color="auto" w:fill="FFFFFF"/>
        <w:spacing w:line="250" w:lineRule="exact"/>
        <w:jc w:val="both"/>
        <w:rPr>
          <w:i/>
        </w:rPr>
      </w:pPr>
      <w:r w:rsidRPr="00500EF2">
        <w:rPr>
          <w:i/>
        </w:rPr>
        <w:t xml:space="preserve">4.2. Уборка придомовой территории/зимний период (для домов с этажностью 5) </w:t>
      </w:r>
    </w:p>
    <w:p w:rsidR="00BA0EBA" w:rsidRPr="00500EF2" w:rsidRDefault="00BA0EBA" w:rsidP="00BA0EBA">
      <w:pPr>
        <w:shd w:val="clear" w:color="auto" w:fill="FFFFFF"/>
        <w:spacing w:line="250" w:lineRule="exact"/>
        <w:jc w:val="both"/>
        <w:rPr>
          <w:i/>
        </w:rPr>
      </w:pPr>
      <w:r w:rsidRPr="00500EF2">
        <w:rPr>
          <w:i/>
        </w:rPr>
        <w:t xml:space="preserve">- ручная уборка территории от снега </w:t>
      </w:r>
    </w:p>
    <w:p w:rsidR="00BA0EBA" w:rsidRPr="00500EF2" w:rsidRDefault="00BA0EBA" w:rsidP="00BA0EBA">
      <w:pPr>
        <w:shd w:val="clear" w:color="auto" w:fill="FFFFFF"/>
        <w:spacing w:line="250" w:lineRule="exact"/>
        <w:jc w:val="both"/>
        <w:rPr>
          <w:i/>
        </w:rPr>
      </w:pPr>
      <w:r w:rsidRPr="00500EF2">
        <w:rPr>
          <w:i/>
        </w:rPr>
        <w:t xml:space="preserve">- укладка свежевыпавшего снега в кучи и валы </w:t>
      </w:r>
    </w:p>
    <w:p w:rsidR="00BA0EBA" w:rsidRPr="00500EF2" w:rsidRDefault="00BA0EBA" w:rsidP="00BA0EBA">
      <w:pPr>
        <w:shd w:val="clear" w:color="auto" w:fill="FFFFFF"/>
        <w:spacing w:line="250" w:lineRule="exact"/>
        <w:jc w:val="both"/>
        <w:rPr>
          <w:i/>
        </w:rPr>
      </w:pPr>
      <w:r w:rsidRPr="00500EF2">
        <w:rPr>
          <w:i/>
        </w:rPr>
        <w:t>- удаление снега и наледи вручную</w:t>
      </w:r>
    </w:p>
    <w:p w:rsidR="00BA0EBA" w:rsidRPr="00500EF2" w:rsidRDefault="00BA0EBA" w:rsidP="00BA0EBA">
      <w:pPr>
        <w:shd w:val="clear" w:color="auto" w:fill="FFFFFF"/>
        <w:spacing w:line="264" w:lineRule="exact"/>
        <w:jc w:val="both"/>
        <w:rPr>
          <w:i/>
        </w:rPr>
      </w:pPr>
    </w:p>
    <w:p w:rsidR="00BA0EBA" w:rsidRPr="00500EF2" w:rsidRDefault="00BA0EBA" w:rsidP="00BA0EBA">
      <w:pPr>
        <w:shd w:val="clear" w:color="auto" w:fill="FFFFFF"/>
        <w:spacing w:line="264" w:lineRule="exact"/>
        <w:jc w:val="both"/>
        <w:rPr>
          <w:i/>
        </w:rPr>
      </w:pPr>
      <w:r w:rsidRPr="00500EF2">
        <w:rPr>
          <w:b/>
          <w:i/>
        </w:rPr>
        <w:t xml:space="preserve">2. </w:t>
      </w:r>
      <w:r w:rsidRPr="00500EF2">
        <w:rPr>
          <w:b/>
          <w:i/>
          <w:iCs/>
        </w:rPr>
        <w:t>Перечень работ, связанных с текущим ремонтом Общего имущества</w:t>
      </w:r>
      <w:r w:rsidRPr="00500EF2">
        <w:rPr>
          <w:i/>
          <w:iCs/>
        </w:rPr>
        <w:t>.</w:t>
      </w:r>
    </w:p>
    <w:p w:rsidR="00BA0EBA" w:rsidRPr="00500EF2" w:rsidRDefault="00BA0EBA" w:rsidP="00BA0EBA">
      <w:pPr>
        <w:shd w:val="clear" w:color="auto" w:fill="FFFFFF"/>
        <w:tabs>
          <w:tab w:val="left" w:pos="264"/>
        </w:tabs>
        <w:spacing w:line="264" w:lineRule="exact"/>
        <w:jc w:val="both"/>
        <w:rPr>
          <w:i/>
        </w:rPr>
      </w:pPr>
      <w:r w:rsidRPr="00500EF2">
        <w:rPr>
          <w:i/>
          <w:spacing w:val="-4"/>
        </w:rPr>
        <w:t>1.</w:t>
      </w:r>
      <w:r w:rsidRPr="00500EF2">
        <w:rPr>
          <w:i/>
        </w:rPr>
        <w:tab/>
        <w:t>Фундаменты.</w:t>
      </w:r>
    </w:p>
    <w:p w:rsidR="00BA0EBA" w:rsidRPr="00500EF2" w:rsidRDefault="00BA0EBA" w:rsidP="00BA0EBA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64" w:lineRule="exact"/>
        <w:jc w:val="both"/>
        <w:rPr>
          <w:i/>
          <w:spacing w:val="-5"/>
        </w:rPr>
      </w:pPr>
      <w:r w:rsidRPr="00500EF2">
        <w:rPr>
          <w:i/>
        </w:rPr>
        <w:t>Восстановление поврежденных участков вентиляционных продухов.</w:t>
      </w:r>
    </w:p>
    <w:p w:rsidR="00BA0EBA" w:rsidRPr="00500EF2" w:rsidRDefault="00BA0EBA" w:rsidP="00BA0EBA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59" w:lineRule="exact"/>
        <w:jc w:val="both"/>
        <w:rPr>
          <w:i/>
          <w:spacing w:val="-8"/>
        </w:rPr>
      </w:pPr>
      <w:r w:rsidRPr="00500EF2">
        <w:rPr>
          <w:i/>
        </w:rPr>
        <w:t>Восстановление входов в подвалы.</w:t>
      </w:r>
    </w:p>
    <w:p w:rsidR="00BA0EBA" w:rsidRPr="00500EF2" w:rsidRDefault="00BA0EBA" w:rsidP="00BA0EBA">
      <w:pPr>
        <w:shd w:val="clear" w:color="auto" w:fill="FFFFFF"/>
        <w:tabs>
          <w:tab w:val="left" w:pos="413"/>
        </w:tabs>
        <w:spacing w:line="259" w:lineRule="exact"/>
        <w:jc w:val="both"/>
        <w:rPr>
          <w:i/>
        </w:rPr>
      </w:pPr>
      <w:r w:rsidRPr="00500EF2">
        <w:rPr>
          <w:i/>
          <w:spacing w:val="-2"/>
        </w:rPr>
        <w:t>2.</w:t>
      </w:r>
      <w:r w:rsidRPr="00500EF2">
        <w:rPr>
          <w:i/>
        </w:rPr>
        <w:tab/>
        <w:t>Стены и фасады.</w:t>
      </w:r>
    </w:p>
    <w:p w:rsidR="00BA0EBA" w:rsidRPr="00500EF2" w:rsidRDefault="00BA0EBA" w:rsidP="00BA0EBA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9" w:lineRule="exact"/>
        <w:jc w:val="both"/>
        <w:rPr>
          <w:i/>
          <w:spacing w:val="-3"/>
        </w:rPr>
      </w:pPr>
      <w:r w:rsidRPr="00500EF2">
        <w:rPr>
          <w:i/>
        </w:rPr>
        <w:t>Заделка выбоин и трещин на поверхности фасада.</w:t>
      </w:r>
    </w:p>
    <w:p w:rsidR="00BA0EBA" w:rsidRPr="00500EF2" w:rsidRDefault="00BA0EBA" w:rsidP="00BA0EBA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9" w:lineRule="exact"/>
        <w:jc w:val="both"/>
        <w:rPr>
          <w:i/>
          <w:spacing w:val="-3"/>
        </w:rPr>
      </w:pPr>
      <w:r w:rsidRPr="00500EF2">
        <w:rPr>
          <w:i/>
        </w:rPr>
        <w:t>Восстановление участков штукатурки и облицовки.</w:t>
      </w: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9" w:lineRule="exact"/>
        <w:jc w:val="both"/>
        <w:rPr>
          <w:i/>
        </w:rPr>
      </w:pPr>
      <w:r w:rsidRPr="00500EF2">
        <w:rPr>
          <w:i/>
        </w:rPr>
        <w:t>3.</w:t>
      </w:r>
      <w:r w:rsidRPr="00500EF2">
        <w:rPr>
          <w:i/>
        </w:rPr>
        <w:tab/>
        <w:t>Крыши</w:t>
      </w:r>
    </w:p>
    <w:p w:rsidR="00BA0EBA" w:rsidRPr="00500EF2" w:rsidRDefault="00BA0EBA" w:rsidP="00BA0EBA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9" w:lineRule="exact"/>
        <w:jc w:val="both"/>
        <w:rPr>
          <w:i/>
          <w:spacing w:val="-3"/>
        </w:rPr>
      </w:pPr>
      <w:r w:rsidRPr="00500EF2">
        <w:rPr>
          <w:i/>
        </w:rPr>
        <w:t>Ремонт отдельных участков кровли.</w:t>
      </w:r>
    </w:p>
    <w:p w:rsidR="00BA0EBA" w:rsidRPr="00500EF2" w:rsidRDefault="00BA0EBA" w:rsidP="00BA0EBA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9" w:lineRule="exact"/>
        <w:jc w:val="both"/>
        <w:rPr>
          <w:i/>
          <w:spacing w:val="-1"/>
        </w:rPr>
      </w:pPr>
      <w:r w:rsidRPr="00500EF2">
        <w:rPr>
          <w:i/>
        </w:rPr>
        <w:t>Ремонт участков покрытий парапета, ограждений.</w:t>
      </w:r>
    </w:p>
    <w:p w:rsidR="00BA0EBA" w:rsidRPr="00500EF2" w:rsidRDefault="00BA0EBA" w:rsidP="00BA0EBA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Ремонт и замена отдельных участков рулонных покрытий.</w:t>
      </w:r>
    </w:p>
    <w:p w:rsidR="00BA0EBA" w:rsidRPr="00500EF2" w:rsidRDefault="00BA0EBA" w:rsidP="00BA0EBA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Прочистка приемных воронок водостоков.</w:t>
      </w:r>
    </w:p>
    <w:p w:rsidR="00BA0EBA" w:rsidRPr="00500EF2" w:rsidRDefault="00BA0EBA" w:rsidP="00BA0EBA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2"/>
        </w:rPr>
      </w:pPr>
      <w:r w:rsidRPr="00500EF2">
        <w:rPr>
          <w:i/>
        </w:rPr>
        <w:t>Ремонт примыканий гидроизоляции к парапету и выступающим конструкциям.</w:t>
      </w: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4" w:lineRule="exact"/>
        <w:jc w:val="both"/>
        <w:rPr>
          <w:i/>
        </w:rPr>
      </w:pPr>
      <w:r w:rsidRPr="00500EF2">
        <w:rPr>
          <w:i/>
          <w:spacing w:val="-1"/>
        </w:rPr>
        <w:t>4.</w:t>
      </w:r>
      <w:r w:rsidRPr="00500EF2">
        <w:rPr>
          <w:i/>
        </w:rPr>
        <w:tab/>
        <w:t>Оконные и дверные заполнения.</w:t>
      </w:r>
    </w:p>
    <w:p w:rsidR="00BA0EBA" w:rsidRPr="00500EF2" w:rsidRDefault="00BA0EBA" w:rsidP="00BA0EB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Восстановление отдельных элементов, частичная замена оконных и дверных заполнений.</w:t>
      </w:r>
    </w:p>
    <w:p w:rsidR="00BA0EBA" w:rsidRPr="00500EF2" w:rsidRDefault="00BA0EBA" w:rsidP="00BA0EB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Ремонт и замена дверных пружин, упоров.</w:t>
      </w: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78" w:lineRule="exact"/>
        <w:jc w:val="both"/>
        <w:rPr>
          <w:i/>
          <w:spacing w:val="-2"/>
        </w:rPr>
      </w:pP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78" w:lineRule="exact"/>
        <w:jc w:val="both"/>
        <w:rPr>
          <w:b/>
          <w:i/>
        </w:rPr>
      </w:pPr>
      <w:r w:rsidRPr="00500EF2">
        <w:rPr>
          <w:b/>
          <w:i/>
          <w:spacing w:val="-2"/>
        </w:rPr>
        <w:t>5.</w:t>
      </w:r>
      <w:r w:rsidRPr="00500EF2">
        <w:rPr>
          <w:b/>
          <w:i/>
        </w:rPr>
        <w:tab/>
        <w:t>Лестницы, переходные балконы, крыльца, козырьки над входами в подъезды,</w:t>
      </w:r>
      <w:r w:rsidRPr="00500EF2">
        <w:rPr>
          <w:b/>
          <w:i/>
        </w:rPr>
        <w:br/>
        <w:t>подвалы.</w:t>
      </w:r>
    </w:p>
    <w:p w:rsidR="00BA0EBA" w:rsidRPr="00500EF2" w:rsidRDefault="00BA0EBA" w:rsidP="00BA0EB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Заделка выбоин, трещин ступеней и площадок.</w:t>
      </w:r>
    </w:p>
    <w:p w:rsidR="00BA0EBA" w:rsidRPr="00500EF2" w:rsidRDefault="00BA0EBA" w:rsidP="00BA0EB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Частичная замена и укрепление металлических перил.</w:t>
      </w:r>
    </w:p>
    <w:p w:rsidR="00BA0EBA" w:rsidRPr="00500EF2" w:rsidRDefault="00BA0EBA" w:rsidP="00BA0EBA">
      <w:pPr>
        <w:widowControl w:val="0"/>
        <w:numPr>
          <w:ilvl w:val="0"/>
          <w:numId w:val="10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Ремонт отдельных элементов крылец, козырьков над входами в подъезды, подвалы.</w:t>
      </w:r>
    </w:p>
    <w:p w:rsidR="00500EF2" w:rsidRPr="00500EF2" w:rsidRDefault="00500EF2" w:rsidP="00500E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4" w:lineRule="exact"/>
        <w:jc w:val="both"/>
        <w:rPr>
          <w:b/>
          <w:i/>
        </w:rPr>
      </w:pPr>
      <w:r w:rsidRPr="00500EF2">
        <w:rPr>
          <w:b/>
          <w:i/>
          <w:spacing w:val="-2"/>
        </w:rPr>
        <w:t>6.</w:t>
      </w:r>
      <w:r w:rsidRPr="00500EF2">
        <w:rPr>
          <w:b/>
          <w:i/>
        </w:rPr>
        <w:tab/>
        <w:t>Внутренняя система отопления, водопровода и канализации.</w:t>
      </w:r>
    </w:p>
    <w:p w:rsidR="00BA0EBA" w:rsidRPr="00500EF2" w:rsidRDefault="00BA0EBA" w:rsidP="00BA0EBA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proofErr w:type="gramStart"/>
      <w:r w:rsidRPr="00500EF2">
        <w:rPr>
          <w:i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BA0EBA" w:rsidRPr="00500EF2" w:rsidRDefault="00BA0EBA" w:rsidP="00BA0EBA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BA0EBA" w:rsidRPr="00500EF2" w:rsidRDefault="00BA0EBA" w:rsidP="00BA0EBA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54" w:lineRule="exact"/>
        <w:jc w:val="both"/>
        <w:rPr>
          <w:i/>
          <w:spacing w:val="-4"/>
        </w:rPr>
      </w:pPr>
      <w:r w:rsidRPr="00500EF2">
        <w:rPr>
          <w:i/>
        </w:rPr>
        <w:t>На обще домовом оборудовании: набивка сальников, мелкий ремонт теплоизоляции, устранение течи в трубопроводах, приборах, запорной арматуры. Разборка, осмотр и очистка грязевиков воздухосборников, компенсаторов, регулирующих кранов, вентилей, задвижек; очистка от накипи запорной арматуры.</w:t>
      </w:r>
    </w:p>
    <w:p w:rsidR="00BA0EBA" w:rsidRPr="00500EF2" w:rsidRDefault="00BA0EBA" w:rsidP="00BA0EBA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54" w:lineRule="exact"/>
        <w:jc w:val="both"/>
        <w:rPr>
          <w:i/>
          <w:spacing w:val="-5"/>
        </w:rPr>
      </w:pPr>
      <w:r w:rsidRPr="00500EF2">
        <w:rPr>
          <w:i/>
        </w:rPr>
        <w:t>Проведение необходимого ремонта для устранения выявленных неисправностей.</w:t>
      </w: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4" w:lineRule="exact"/>
        <w:jc w:val="both"/>
        <w:rPr>
          <w:i/>
          <w:spacing w:val="-3"/>
        </w:rPr>
      </w:pP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4" w:lineRule="exact"/>
        <w:jc w:val="both"/>
        <w:rPr>
          <w:b/>
          <w:i/>
        </w:rPr>
      </w:pPr>
      <w:r w:rsidRPr="00500EF2">
        <w:rPr>
          <w:b/>
          <w:i/>
          <w:spacing w:val="-3"/>
        </w:rPr>
        <w:t>7.</w:t>
      </w:r>
      <w:r w:rsidRPr="00500EF2">
        <w:rPr>
          <w:b/>
          <w:i/>
        </w:rPr>
        <w:tab/>
        <w:t>Система электроснабжения.</w:t>
      </w:r>
    </w:p>
    <w:p w:rsidR="00BA0EBA" w:rsidRPr="00500EF2" w:rsidRDefault="00BA0EBA" w:rsidP="00BA0EBA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54" w:lineRule="exact"/>
        <w:jc w:val="both"/>
        <w:rPr>
          <w:i/>
          <w:spacing w:val="-5"/>
        </w:rPr>
      </w:pPr>
      <w:r w:rsidRPr="00500EF2">
        <w:rPr>
          <w:i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BA0EBA" w:rsidRPr="00500EF2" w:rsidRDefault="00BA0EBA" w:rsidP="00BA0EBA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54" w:lineRule="exact"/>
        <w:jc w:val="both"/>
        <w:rPr>
          <w:i/>
          <w:spacing w:val="-3"/>
        </w:rPr>
      </w:pPr>
      <w:r w:rsidRPr="00500EF2">
        <w:rPr>
          <w:i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электропроводки в местах общего пользования и технических помещениях.</w:t>
      </w:r>
    </w:p>
    <w:p w:rsidR="00BA0EBA" w:rsidRPr="00500EF2" w:rsidRDefault="00BA0EBA" w:rsidP="00BA0EBA">
      <w:pPr>
        <w:shd w:val="clear" w:color="auto" w:fill="FFFFFF"/>
        <w:tabs>
          <w:tab w:val="left" w:pos="240"/>
        </w:tabs>
        <w:spacing w:line="254" w:lineRule="exact"/>
        <w:jc w:val="both"/>
        <w:rPr>
          <w:i/>
          <w:spacing w:val="-1"/>
        </w:rPr>
      </w:pPr>
    </w:p>
    <w:p w:rsidR="00500EF2" w:rsidRPr="00500EF2" w:rsidRDefault="00500EF2" w:rsidP="00500EF2">
      <w:pPr>
        <w:shd w:val="clear" w:color="auto" w:fill="FFFFFF"/>
        <w:tabs>
          <w:tab w:val="left" w:pos="240"/>
        </w:tabs>
        <w:spacing w:line="254" w:lineRule="exact"/>
        <w:jc w:val="both"/>
        <w:rPr>
          <w:b/>
          <w:i/>
        </w:rPr>
      </w:pPr>
      <w:r w:rsidRPr="00500EF2">
        <w:rPr>
          <w:b/>
          <w:i/>
          <w:spacing w:val="-1"/>
        </w:rPr>
        <w:t xml:space="preserve">8. </w:t>
      </w:r>
      <w:r w:rsidRPr="00500EF2">
        <w:rPr>
          <w:b/>
          <w:i/>
        </w:rPr>
        <w:t>Система газоснабжения.</w:t>
      </w:r>
    </w:p>
    <w:p w:rsidR="00500EF2" w:rsidRPr="00500EF2" w:rsidRDefault="00500EF2" w:rsidP="00500EF2">
      <w:pPr>
        <w:shd w:val="clear" w:color="auto" w:fill="FFFFFF"/>
        <w:spacing w:line="254" w:lineRule="exact"/>
        <w:jc w:val="both"/>
        <w:rPr>
          <w:i/>
        </w:rPr>
      </w:pPr>
      <w:r w:rsidRPr="00500EF2">
        <w:rPr>
          <w:i/>
        </w:rPr>
        <w:t xml:space="preserve">8.1.Текущий ремонт системы газоснабжения от точки подключения к внешним сетям (эксплуатационной ответственности) до оконечных устройств газового оборудования. </w:t>
      </w:r>
    </w:p>
    <w:p w:rsidR="00500EF2" w:rsidRPr="00500EF2" w:rsidRDefault="00500EF2" w:rsidP="00500EF2">
      <w:pPr>
        <w:shd w:val="clear" w:color="auto" w:fill="FFFFFF"/>
        <w:spacing w:line="254" w:lineRule="exact"/>
        <w:jc w:val="both"/>
        <w:rPr>
          <w:i/>
        </w:rPr>
      </w:pPr>
      <w:r w:rsidRPr="00500EF2">
        <w:rPr>
          <w:i/>
        </w:rPr>
        <w:t>Проведение осмотра, технические и профилактические работы:</w:t>
      </w:r>
    </w:p>
    <w:p w:rsidR="00500EF2" w:rsidRPr="00500EF2" w:rsidRDefault="00500EF2" w:rsidP="00500EF2">
      <w:pPr>
        <w:shd w:val="clear" w:color="auto" w:fill="FFFFFF"/>
        <w:spacing w:line="254" w:lineRule="exact"/>
        <w:jc w:val="both"/>
        <w:rPr>
          <w:i/>
        </w:rPr>
      </w:pPr>
      <w:r w:rsidRPr="00500EF2">
        <w:rPr>
          <w:i/>
        </w:rPr>
        <w:t xml:space="preserve">      -   замена и восстановление креплений</w:t>
      </w:r>
    </w:p>
    <w:p w:rsidR="00500EF2" w:rsidRPr="00500EF2" w:rsidRDefault="00500EF2" w:rsidP="00500EF2">
      <w:pPr>
        <w:shd w:val="clear" w:color="auto" w:fill="FFFFFF"/>
        <w:tabs>
          <w:tab w:val="left" w:pos="240"/>
        </w:tabs>
        <w:spacing w:line="254" w:lineRule="exact"/>
        <w:jc w:val="both"/>
        <w:rPr>
          <w:i/>
          <w:spacing w:val="-1"/>
        </w:rPr>
      </w:pPr>
      <w:r w:rsidRPr="00500EF2">
        <w:rPr>
          <w:i/>
        </w:rPr>
        <w:t xml:space="preserve">      -   окраска газопроводов, запорной и регулирующей арматуры</w:t>
      </w:r>
    </w:p>
    <w:sectPr w:rsidR="00500EF2" w:rsidRPr="00500EF2" w:rsidSect="00500EF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DEB"/>
    <w:multiLevelType w:val="singleLevel"/>
    <w:tmpl w:val="7DF6B608"/>
    <w:lvl w:ilvl="0">
      <w:start w:val="5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45C1BF6"/>
    <w:multiLevelType w:val="singleLevel"/>
    <w:tmpl w:val="C222052A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2064DE0"/>
    <w:multiLevelType w:val="singleLevel"/>
    <w:tmpl w:val="C2FE118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4DD4E64"/>
    <w:multiLevelType w:val="singleLevel"/>
    <w:tmpl w:val="4D8A288A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BC3754B"/>
    <w:multiLevelType w:val="singleLevel"/>
    <w:tmpl w:val="0A9C4B36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3E0D47A4"/>
    <w:multiLevelType w:val="singleLevel"/>
    <w:tmpl w:val="4DB2F3BE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4F082568"/>
    <w:multiLevelType w:val="singleLevel"/>
    <w:tmpl w:val="667065A2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552121CC"/>
    <w:multiLevelType w:val="singleLevel"/>
    <w:tmpl w:val="87C8AE26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55706C6F"/>
    <w:multiLevelType w:val="singleLevel"/>
    <w:tmpl w:val="6F161854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5AAC342D"/>
    <w:multiLevelType w:val="singleLevel"/>
    <w:tmpl w:val="C6789248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71546F06"/>
    <w:multiLevelType w:val="singleLevel"/>
    <w:tmpl w:val="F908310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89A7A68"/>
    <w:multiLevelType w:val="singleLevel"/>
    <w:tmpl w:val="89A61A4A"/>
    <w:lvl w:ilvl="0">
      <w:start w:val="1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0EBA"/>
    <w:rsid w:val="00002BA0"/>
    <w:rsid w:val="00005D8D"/>
    <w:rsid w:val="00007AC6"/>
    <w:rsid w:val="00011AA2"/>
    <w:rsid w:val="000200E9"/>
    <w:rsid w:val="00020392"/>
    <w:rsid w:val="0002215B"/>
    <w:rsid w:val="0002632C"/>
    <w:rsid w:val="00032908"/>
    <w:rsid w:val="00036BFD"/>
    <w:rsid w:val="0004726F"/>
    <w:rsid w:val="00047726"/>
    <w:rsid w:val="00057EF6"/>
    <w:rsid w:val="0006111F"/>
    <w:rsid w:val="0006514C"/>
    <w:rsid w:val="00067E76"/>
    <w:rsid w:val="00071926"/>
    <w:rsid w:val="00073628"/>
    <w:rsid w:val="000860D7"/>
    <w:rsid w:val="00086C88"/>
    <w:rsid w:val="000918D6"/>
    <w:rsid w:val="000A424C"/>
    <w:rsid w:val="000A483D"/>
    <w:rsid w:val="000A504D"/>
    <w:rsid w:val="000A78F3"/>
    <w:rsid w:val="000B1209"/>
    <w:rsid w:val="000B1AEF"/>
    <w:rsid w:val="000C3FDB"/>
    <w:rsid w:val="000C5756"/>
    <w:rsid w:val="000D07AF"/>
    <w:rsid w:val="000D42E0"/>
    <w:rsid w:val="000D4499"/>
    <w:rsid w:val="000F14E0"/>
    <w:rsid w:val="000F16C0"/>
    <w:rsid w:val="00100748"/>
    <w:rsid w:val="00105049"/>
    <w:rsid w:val="00111369"/>
    <w:rsid w:val="0011269A"/>
    <w:rsid w:val="00120643"/>
    <w:rsid w:val="00124436"/>
    <w:rsid w:val="001330A7"/>
    <w:rsid w:val="00134FAA"/>
    <w:rsid w:val="00140F35"/>
    <w:rsid w:val="00143200"/>
    <w:rsid w:val="00151106"/>
    <w:rsid w:val="001525A0"/>
    <w:rsid w:val="00155267"/>
    <w:rsid w:val="00162887"/>
    <w:rsid w:val="001830DA"/>
    <w:rsid w:val="001906BC"/>
    <w:rsid w:val="001A2EEA"/>
    <w:rsid w:val="001A60BF"/>
    <w:rsid w:val="001A7DFC"/>
    <w:rsid w:val="001B106C"/>
    <w:rsid w:val="001B36BA"/>
    <w:rsid w:val="001B3EF2"/>
    <w:rsid w:val="001C57B9"/>
    <w:rsid w:val="001C77F7"/>
    <w:rsid w:val="001D7850"/>
    <w:rsid w:val="001D7D84"/>
    <w:rsid w:val="001E1BB8"/>
    <w:rsid w:val="001F18EF"/>
    <w:rsid w:val="001F331E"/>
    <w:rsid w:val="001F624C"/>
    <w:rsid w:val="001F722C"/>
    <w:rsid w:val="00205874"/>
    <w:rsid w:val="002106C5"/>
    <w:rsid w:val="00213FD3"/>
    <w:rsid w:val="00215DEB"/>
    <w:rsid w:val="002255F1"/>
    <w:rsid w:val="00225BE2"/>
    <w:rsid w:val="00225EF6"/>
    <w:rsid w:val="0022689A"/>
    <w:rsid w:val="0022722D"/>
    <w:rsid w:val="00227926"/>
    <w:rsid w:val="00227A06"/>
    <w:rsid w:val="0023326A"/>
    <w:rsid w:val="00234B73"/>
    <w:rsid w:val="00241EDA"/>
    <w:rsid w:val="00247F3C"/>
    <w:rsid w:val="002509B4"/>
    <w:rsid w:val="002524F5"/>
    <w:rsid w:val="00252DD7"/>
    <w:rsid w:val="00254994"/>
    <w:rsid w:val="002624E3"/>
    <w:rsid w:val="00262AE2"/>
    <w:rsid w:val="00267E79"/>
    <w:rsid w:val="0027397E"/>
    <w:rsid w:val="00277620"/>
    <w:rsid w:val="00280974"/>
    <w:rsid w:val="00286F57"/>
    <w:rsid w:val="00287EBB"/>
    <w:rsid w:val="0029038A"/>
    <w:rsid w:val="00291399"/>
    <w:rsid w:val="00292BB8"/>
    <w:rsid w:val="002933CC"/>
    <w:rsid w:val="002A51A3"/>
    <w:rsid w:val="002B0FF9"/>
    <w:rsid w:val="002B2CA0"/>
    <w:rsid w:val="002C0E27"/>
    <w:rsid w:val="002C3C20"/>
    <w:rsid w:val="002C5CEB"/>
    <w:rsid w:val="002C76F9"/>
    <w:rsid w:val="002C7A38"/>
    <w:rsid w:val="002D767D"/>
    <w:rsid w:val="002D7D64"/>
    <w:rsid w:val="002E1D2C"/>
    <w:rsid w:val="002E7698"/>
    <w:rsid w:val="002E7B02"/>
    <w:rsid w:val="002F68DC"/>
    <w:rsid w:val="00300DE3"/>
    <w:rsid w:val="00307503"/>
    <w:rsid w:val="00310D93"/>
    <w:rsid w:val="00310DEC"/>
    <w:rsid w:val="00310E23"/>
    <w:rsid w:val="00311E7D"/>
    <w:rsid w:val="00314F9F"/>
    <w:rsid w:val="00314FC5"/>
    <w:rsid w:val="00322DBB"/>
    <w:rsid w:val="003334A4"/>
    <w:rsid w:val="00333AF7"/>
    <w:rsid w:val="00336053"/>
    <w:rsid w:val="00347F9B"/>
    <w:rsid w:val="003512C0"/>
    <w:rsid w:val="00353C25"/>
    <w:rsid w:val="00357582"/>
    <w:rsid w:val="003619A9"/>
    <w:rsid w:val="00364A92"/>
    <w:rsid w:val="00371ABC"/>
    <w:rsid w:val="00376205"/>
    <w:rsid w:val="00380A7E"/>
    <w:rsid w:val="00382B25"/>
    <w:rsid w:val="00382F64"/>
    <w:rsid w:val="00384957"/>
    <w:rsid w:val="00385E68"/>
    <w:rsid w:val="003916B8"/>
    <w:rsid w:val="00397040"/>
    <w:rsid w:val="003A5590"/>
    <w:rsid w:val="003B3D76"/>
    <w:rsid w:val="003B5F9A"/>
    <w:rsid w:val="003D03FE"/>
    <w:rsid w:val="003D2A19"/>
    <w:rsid w:val="003D3919"/>
    <w:rsid w:val="003D48C4"/>
    <w:rsid w:val="003D6F64"/>
    <w:rsid w:val="003D7761"/>
    <w:rsid w:val="003E1EDF"/>
    <w:rsid w:val="003F6DAD"/>
    <w:rsid w:val="003F6EF6"/>
    <w:rsid w:val="00401098"/>
    <w:rsid w:val="00403B46"/>
    <w:rsid w:val="00422F38"/>
    <w:rsid w:val="00425D8C"/>
    <w:rsid w:val="00426F07"/>
    <w:rsid w:val="00430ADB"/>
    <w:rsid w:val="00430DD9"/>
    <w:rsid w:val="004432AD"/>
    <w:rsid w:val="004548DE"/>
    <w:rsid w:val="00455BC4"/>
    <w:rsid w:val="00461D86"/>
    <w:rsid w:val="00463DD9"/>
    <w:rsid w:val="00466D99"/>
    <w:rsid w:val="0046787C"/>
    <w:rsid w:val="00470339"/>
    <w:rsid w:val="00481184"/>
    <w:rsid w:val="0048249C"/>
    <w:rsid w:val="00485EEF"/>
    <w:rsid w:val="004872EC"/>
    <w:rsid w:val="004A4090"/>
    <w:rsid w:val="004A6914"/>
    <w:rsid w:val="004C2870"/>
    <w:rsid w:val="004C713D"/>
    <w:rsid w:val="004D2070"/>
    <w:rsid w:val="004D37AE"/>
    <w:rsid w:val="004D5956"/>
    <w:rsid w:val="004E0FAC"/>
    <w:rsid w:val="004E515F"/>
    <w:rsid w:val="004E57CC"/>
    <w:rsid w:val="004F2685"/>
    <w:rsid w:val="00500EF2"/>
    <w:rsid w:val="00502AAF"/>
    <w:rsid w:val="00505D58"/>
    <w:rsid w:val="00511CCA"/>
    <w:rsid w:val="0051249B"/>
    <w:rsid w:val="0051513B"/>
    <w:rsid w:val="00517B98"/>
    <w:rsid w:val="00535D55"/>
    <w:rsid w:val="00537B4A"/>
    <w:rsid w:val="0054030B"/>
    <w:rsid w:val="00543C09"/>
    <w:rsid w:val="00544597"/>
    <w:rsid w:val="00552386"/>
    <w:rsid w:val="0055299D"/>
    <w:rsid w:val="005550F8"/>
    <w:rsid w:val="00557EF1"/>
    <w:rsid w:val="00563DD9"/>
    <w:rsid w:val="0056426E"/>
    <w:rsid w:val="00574704"/>
    <w:rsid w:val="0057533B"/>
    <w:rsid w:val="00576673"/>
    <w:rsid w:val="0058752D"/>
    <w:rsid w:val="00591175"/>
    <w:rsid w:val="00592186"/>
    <w:rsid w:val="0059491B"/>
    <w:rsid w:val="00597896"/>
    <w:rsid w:val="005978C0"/>
    <w:rsid w:val="00597FF6"/>
    <w:rsid w:val="005A31A9"/>
    <w:rsid w:val="005A3686"/>
    <w:rsid w:val="005A47E8"/>
    <w:rsid w:val="005A5337"/>
    <w:rsid w:val="005B2D30"/>
    <w:rsid w:val="005B353D"/>
    <w:rsid w:val="005B3BEE"/>
    <w:rsid w:val="005B4A4F"/>
    <w:rsid w:val="005C2102"/>
    <w:rsid w:val="005C623D"/>
    <w:rsid w:val="005C7337"/>
    <w:rsid w:val="005C7BDE"/>
    <w:rsid w:val="005D7482"/>
    <w:rsid w:val="005E06D3"/>
    <w:rsid w:val="005E22BB"/>
    <w:rsid w:val="005E5C00"/>
    <w:rsid w:val="005E6F11"/>
    <w:rsid w:val="005E7790"/>
    <w:rsid w:val="005F6D1B"/>
    <w:rsid w:val="00610CE4"/>
    <w:rsid w:val="006147F4"/>
    <w:rsid w:val="00616B2D"/>
    <w:rsid w:val="00631F77"/>
    <w:rsid w:val="0063213B"/>
    <w:rsid w:val="006339E3"/>
    <w:rsid w:val="00634B5F"/>
    <w:rsid w:val="00635C6A"/>
    <w:rsid w:val="00636E94"/>
    <w:rsid w:val="00644305"/>
    <w:rsid w:val="00644AFC"/>
    <w:rsid w:val="0066020C"/>
    <w:rsid w:val="00660508"/>
    <w:rsid w:val="00661FE6"/>
    <w:rsid w:val="00664CFC"/>
    <w:rsid w:val="00667625"/>
    <w:rsid w:val="00680BB9"/>
    <w:rsid w:val="00691C34"/>
    <w:rsid w:val="00694338"/>
    <w:rsid w:val="00696CD8"/>
    <w:rsid w:val="006A1F10"/>
    <w:rsid w:val="006A6AD1"/>
    <w:rsid w:val="006B1D52"/>
    <w:rsid w:val="006B2F26"/>
    <w:rsid w:val="006B3D59"/>
    <w:rsid w:val="006B4680"/>
    <w:rsid w:val="006C0764"/>
    <w:rsid w:val="006C3E5A"/>
    <w:rsid w:val="006E24D1"/>
    <w:rsid w:val="006E2C83"/>
    <w:rsid w:val="006F2406"/>
    <w:rsid w:val="0071042E"/>
    <w:rsid w:val="00715D06"/>
    <w:rsid w:val="0072120D"/>
    <w:rsid w:val="00724F65"/>
    <w:rsid w:val="007259F0"/>
    <w:rsid w:val="007273B7"/>
    <w:rsid w:val="007340FD"/>
    <w:rsid w:val="00740D4F"/>
    <w:rsid w:val="007413A7"/>
    <w:rsid w:val="00741F45"/>
    <w:rsid w:val="00744CB0"/>
    <w:rsid w:val="0074623C"/>
    <w:rsid w:val="00747B0B"/>
    <w:rsid w:val="007503BB"/>
    <w:rsid w:val="00751AEA"/>
    <w:rsid w:val="00755C4C"/>
    <w:rsid w:val="007562AF"/>
    <w:rsid w:val="0076016C"/>
    <w:rsid w:val="00764429"/>
    <w:rsid w:val="00765B1B"/>
    <w:rsid w:val="00766D91"/>
    <w:rsid w:val="0077207B"/>
    <w:rsid w:val="007748A8"/>
    <w:rsid w:val="007752C1"/>
    <w:rsid w:val="007768E6"/>
    <w:rsid w:val="00776FDA"/>
    <w:rsid w:val="007802C3"/>
    <w:rsid w:val="00783798"/>
    <w:rsid w:val="00784AB4"/>
    <w:rsid w:val="00784E96"/>
    <w:rsid w:val="00785ECB"/>
    <w:rsid w:val="00793956"/>
    <w:rsid w:val="00794352"/>
    <w:rsid w:val="007A3ED8"/>
    <w:rsid w:val="007A4665"/>
    <w:rsid w:val="007A641D"/>
    <w:rsid w:val="007B14E4"/>
    <w:rsid w:val="007B3581"/>
    <w:rsid w:val="007B5207"/>
    <w:rsid w:val="007C5389"/>
    <w:rsid w:val="007C5703"/>
    <w:rsid w:val="007C6EB2"/>
    <w:rsid w:val="007D0344"/>
    <w:rsid w:val="007D2CBA"/>
    <w:rsid w:val="007E6354"/>
    <w:rsid w:val="007F0D54"/>
    <w:rsid w:val="007F314A"/>
    <w:rsid w:val="008016B8"/>
    <w:rsid w:val="008019B4"/>
    <w:rsid w:val="00805342"/>
    <w:rsid w:val="0080559C"/>
    <w:rsid w:val="008129AA"/>
    <w:rsid w:val="00817B00"/>
    <w:rsid w:val="008201D7"/>
    <w:rsid w:val="00820451"/>
    <w:rsid w:val="00823706"/>
    <w:rsid w:val="008302E8"/>
    <w:rsid w:val="00834EE0"/>
    <w:rsid w:val="00835112"/>
    <w:rsid w:val="008355BC"/>
    <w:rsid w:val="0083603B"/>
    <w:rsid w:val="008363DE"/>
    <w:rsid w:val="00850FA5"/>
    <w:rsid w:val="0085174E"/>
    <w:rsid w:val="00855A87"/>
    <w:rsid w:val="008735DF"/>
    <w:rsid w:val="008773FC"/>
    <w:rsid w:val="00881DDD"/>
    <w:rsid w:val="00882CBA"/>
    <w:rsid w:val="00883C9F"/>
    <w:rsid w:val="00885569"/>
    <w:rsid w:val="008A1255"/>
    <w:rsid w:val="008A318B"/>
    <w:rsid w:val="008A5206"/>
    <w:rsid w:val="008A7570"/>
    <w:rsid w:val="008A7DCB"/>
    <w:rsid w:val="008A7F72"/>
    <w:rsid w:val="008B3AF4"/>
    <w:rsid w:val="008B542A"/>
    <w:rsid w:val="008B670E"/>
    <w:rsid w:val="008C0AC6"/>
    <w:rsid w:val="008C26E8"/>
    <w:rsid w:val="008C4A6B"/>
    <w:rsid w:val="008D3B65"/>
    <w:rsid w:val="008D7791"/>
    <w:rsid w:val="008F5C4F"/>
    <w:rsid w:val="008F6F56"/>
    <w:rsid w:val="008F7067"/>
    <w:rsid w:val="00902674"/>
    <w:rsid w:val="00906B60"/>
    <w:rsid w:val="00911D4B"/>
    <w:rsid w:val="00911ED1"/>
    <w:rsid w:val="009214A3"/>
    <w:rsid w:val="00922D88"/>
    <w:rsid w:val="009325F5"/>
    <w:rsid w:val="009331E3"/>
    <w:rsid w:val="00936392"/>
    <w:rsid w:val="009377CE"/>
    <w:rsid w:val="0094082C"/>
    <w:rsid w:val="00941FA0"/>
    <w:rsid w:val="009477D4"/>
    <w:rsid w:val="00954004"/>
    <w:rsid w:val="0095524F"/>
    <w:rsid w:val="00956E24"/>
    <w:rsid w:val="00957D86"/>
    <w:rsid w:val="00962AF5"/>
    <w:rsid w:val="009653F1"/>
    <w:rsid w:val="00965853"/>
    <w:rsid w:val="0097374E"/>
    <w:rsid w:val="0097514B"/>
    <w:rsid w:val="00976366"/>
    <w:rsid w:val="00976ABA"/>
    <w:rsid w:val="00986F70"/>
    <w:rsid w:val="00990135"/>
    <w:rsid w:val="0099116A"/>
    <w:rsid w:val="009917FD"/>
    <w:rsid w:val="00997DC4"/>
    <w:rsid w:val="009A2310"/>
    <w:rsid w:val="009A23B7"/>
    <w:rsid w:val="009A2E36"/>
    <w:rsid w:val="009B144B"/>
    <w:rsid w:val="009B4CF0"/>
    <w:rsid w:val="009C1EB8"/>
    <w:rsid w:val="009C7392"/>
    <w:rsid w:val="009D0ACD"/>
    <w:rsid w:val="009D441D"/>
    <w:rsid w:val="009E6EC5"/>
    <w:rsid w:val="009F130E"/>
    <w:rsid w:val="009F27F9"/>
    <w:rsid w:val="00A03D40"/>
    <w:rsid w:val="00A06F46"/>
    <w:rsid w:val="00A07051"/>
    <w:rsid w:val="00A07B45"/>
    <w:rsid w:val="00A16975"/>
    <w:rsid w:val="00A2217B"/>
    <w:rsid w:val="00A25CAE"/>
    <w:rsid w:val="00A278A0"/>
    <w:rsid w:val="00A3475E"/>
    <w:rsid w:val="00A367CD"/>
    <w:rsid w:val="00A41122"/>
    <w:rsid w:val="00A41A04"/>
    <w:rsid w:val="00A433A5"/>
    <w:rsid w:val="00A46CB8"/>
    <w:rsid w:val="00A5197A"/>
    <w:rsid w:val="00A51FF1"/>
    <w:rsid w:val="00A534A9"/>
    <w:rsid w:val="00A603CD"/>
    <w:rsid w:val="00A62F08"/>
    <w:rsid w:val="00A63D64"/>
    <w:rsid w:val="00A72310"/>
    <w:rsid w:val="00A72E28"/>
    <w:rsid w:val="00A83F2F"/>
    <w:rsid w:val="00A84997"/>
    <w:rsid w:val="00A84BD9"/>
    <w:rsid w:val="00A8659A"/>
    <w:rsid w:val="00A92765"/>
    <w:rsid w:val="00A94176"/>
    <w:rsid w:val="00AA113B"/>
    <w:rsid w:val="00AA1C57"/>
    <w:rsid w:val="00AA48FD"/>
    <w:rsid w:val="00AA7328"/>
    <w:rsid w:val="00AB34DC"/>
    <w:rsid w:val="00AB6AC7"/>
    <w:rsid w:val="00AC33B7"/>
    <w:rsid w:val="00AC3A60"/>
    <w:rsid w:val="00AC7391"/>
    <w:rsid w:val="00AD7D84"/>
    <w:rsid w:val="00AE264F"/>
    <w:rsid w:val="00AE28EA"/>
    <w:rsid w:val="00AE2C44"/>
    <w:rsid w:val="00AF273E"/>
    <w:rsid w:val="00AF5072"/>
    <w:rsid w:val="00AF6851"/>
    <w:rsid w:val="00B00A65"/>
    <w:rsid w:val="00B1029D"/>
    <w:rsid w:val="00B118C2"/>
    <w:rsid w:val="00B214CF"/>
    <w:rsid w:val="00B26846"/>
    <w:rsid w:val="00B26C11"/>
    <w:rsid w:val="00B33A84"/>
    <w:rsid w:val="00B33E7D"/>
    <w:rsid w:val="00B34177"/>
    <w:rsid w:val="00B37D80"/>
    <w:rsid w:val="00B42591"/>
    <w:rsid w:val="00B4287F"/>
    <w:rsid w:val="00B512AF"/>
    <w:rsid w:val="00B53777"/>
    <w:rsid w:val="00B54407"/>
    <w:rsid w:val="00B7130C"/>
    <w:rsid w:val="00B71C20"/>
    <w:rsid w:val="00B74AE2"/>
    <w:rsid w:val="00B75ACA"/>
    <w:rsid w:val="00B81B45"/>
    <w:rsid w:val="00B8371D"/>
    <w:rsid w:val="00B83CD5"/>
    <w:rsid w:val="00B86062"/>
    <w:rsid w:val="00B92062"/>
    <w:rsid w:val="00B920AE"/>
    <w:rsid w:val="00BA0EBA"/>
    <w:rsid w:val="00BA3692"/>
    <w:rsid w:val="00BA5CE1"/>
    <w:rsid w:val="00BB2344"/>
    <w:rsid w:val="00BB418D"/>
    <w:rsid w:val="00BB4606"/>
    <w:rsid w:val="00BC493A"/>
    <w:rsid w:val="00BC532A"/>
    <w:rsid w:val="00BC71AA"/>
    <w:rsid w:val="00BD0D1D"/>
    <w:rsid w:val="00BD14CB"/>
    <w:rsid w:val="00BD49EE"/>
    <w:rsid w:val="00BD6FF7"/>
    <w:rsid w:val="00BD7CF8"/>
    <w:rsid w:val="00BD7D1F"/>
    <w:rsid w:val="00BE04A6"/>
    <w:rsid w:val="00BE0D23"/>
    <w:rsid w:val="00BE2C3A"/>
    <w:rsid w:val="00BE43E4"/>
    <w:rsid w:val="00BF143C"/>
    <w:rsid w:val="00BF3A2A"/>
    <w:rsid w:val="00BF3C8E"/>
    <w:rsid w:val="00BF59FC"/>
    <w:rsid w:val="00BF6E4B"/>
    <w:rsid w:val="00C01752"/>
    <w:rsid w:val="00C02829"/>
    <w:rsid w:val="00C0307B"/>
    <w:rsid w:val="00C03F8B"/>
    <w:rsid w:val="00C05315"/>
    <w:rsid w:val="00C05EAD"/>
    <w:rsid w:val="00C069FA"/>
    <w:rsid w:val="00C077C3"/>
    <w:rsid w:val="00C103B0"/>
    <w:rsid w:val="00C111B9"/>
    <w:rsid w:val="00C12754"/>
    <w:rsid w:val="00C12D47"/>
    <w:rsid w:val="00C157FD"/>
    <w:rsid w:val="00C316BA"/>
    <w:rsid w:val="00C31BB2"/>
    <w:rsid w:val="00C355E1"/>
    <w:rsid w:val="00C3774A"/>
    <w:rsid w:val="00C411AA"/>
    <w:rsid w:val="00C41626"/>
    <w:rsid w:val="00C52F8E"/>
    <w:rsid w:val="00C66AD9"/>
    <w:rsid w:val="00C70FC1"/>
    <w:rsid w:val="00C72EC1"/>
    <w:rsid w:val="00C745CD"/>
    <w:rsid w:val="00C8269B"/>
    <w:rsid w:val="00C9357B"/>
    <w:rsid w:val="00C97848"/>
    <w:rsid w:val="00CA02CB"/>
    <w:rsid w:val="00CA17EB"/>
    <w:rsid w:val="00CA600C"/>
    <w:rsid w:val="00CA65B5"/>
    <w:rsid w:val="00CA6B0D"/>
    <w:rsid w:val="00CB1BF0"/>
    <w:rsid w:val="00CB3BA1"/>
    <w:rsid w:val="00CC2D38"/>
    <w:rsid w:val="00CD3D37"/>
    <w:rsid w:val="00CD4386"/>
    <w:rsid w:val="00CD78D1"/>
    <w:rsid w:val="00CD7BC4"/>
    <w:rsid w:val="00CE0BD2"/>
    <w:rsid w:val="00CE145C"/>
    <w:rsid w:val="00CE5405"/>
    <w:rsid w:val="00CF44CD"/>
    <w:rsid w:val="00CF5FAC"/>
    <w:rsid w:val="00D11068"/>
    <w:rsid w:val="00D15393"/>
    <w:rsid w:val="00D15E35"/>
    <w:rsid w:val="00D15F9D"/>
    <w:rsid w:val="00D204FC"/>
    <w:rsid w:val="00D25EB0"/>
    <w:rsid w:val="00D30309"/>
    <w:rsid w:val="00D30506"/>
    <w:rsid w:val="00D34202"/>
    <w:rsid w:val="00D3728F"/>
    <w:rsid w:val="00D37E27"/>
    <w:rsid w:val="00D4457A"/>
    <w:rsid w:val="00D47682"/>
    <w:rsid w:val="00D5073B"/>
    <w:rsid w:val="00D529C0"/>
    <w:rsid w:val="00D52F56"/>
    <w:rsid w:val="00D55661"/>
    <w:rsid w:val="00D62555"/>
    <w:rsid w:val="00D63B57"/>
    <w:rsid w:val="00D65C91"/>
    <w:rsid w:val="00D67DF0"/>
    <w:rsid w:val="00D7308C"/>
    <w:rsid w:val="00D73A9A"/>
    <w:rsid w:val="00D92780"/>
    <w:rsid w:val="00D94919"/>
    <w:rsid w:val="00DA1B25"/>
    <w:rsid w:val="00DA41DB"/>
    <w:rsid w:val="00DA7795"/>
    <w:rsid w:val="00DB0D68"/>
    <w:rsid w:val="00DB3ED3"/>
    <w:rsid w:val="00DB4868"/>
    <w:rsid w:val="00DC1535"/>
    <w:rsid w:val="00DC4209"/>
    <w:rsid w:val="00DC4E9F"/>
    <w:rsid w:val="00DD6D00"/>
    <w:rsid w:val="00DE2C58"/>
    <w:rsid w:val="00DE3094"/>
    <w:rsid w:val="00DE33B2"/>
    <w:rsid w:val="00DF13AA"/>
    <w:rsid w:val="00DF1D45"/>
    <w:rsid w:val="00DF50B9"/>
    <w:rsid w:val="00E101AA"/>
    <w:rsid w:val="00E11D8A"/>
    <w:rsid w:val="00E120C2"/>
    <w:rsid w:val="00E15280"/>
    <w:rsid w:val="00E16DD0"/>
    <w:rsid w:val="00E2176E"/>
    <w:rsid w:val="00E27E4C"/>
    <w:rsid w:val="00E33BC9"/>
    <w:rsid w:val="00E36746"/>
    <w:rsid w:val="00E36F71"/>
    <w:rsid w:val="00E4575B"/>
    <w:rsid w:val="00E45CC0"/>
    <w:rsid w:val="00E55E9F"/>
    <w:rsid w:val="00E65273"/>
    <w:rsid w:val="00E65722"/>
    <w:rsid w:val="00E669DF"/>
    <w:rsid w:val="00E6778C"/>
    <w:rsid w:val="00E71BCF"/>
    <w:rsid w:val="00E7555F"/>
    <w:rsid w:val="00E81FBE"/>
    <w:rsid w:val="00E90623"/>
    <w:rsid w:val="00E923E1"/>
    <w:rsid w:val="00E95084"/>
    <w:rsid w:val="00EA4AE1"/>
    <w:rsid w:val="00EA4F7C"/>
    <w:rsid w:val="00EB1DE5"/>
    <w:rsid w:val="00EC252D"/>
    <w:rsid w:val="00EC5421"/>
    <w:rsid w:val="00ED2638"/>
    <w:rsid w:val="00EE136C"/>
    <w:rsid w:val="00EE2AC9"/>
    <w:rsid w:val="00EE2B86"/>
    <w:rsid w:val="00EE2D3F"/>
    <w:rsid w:val="00EE4B77"/>
    <w:rsid w:val="00EE7D3E"/>
    <w:rsid w:val="00EF260B"/>
    <w:rsid w:val="00EF3D0A"/>
    <w:rsid w:val="00EF4965"/>
    <w:rsid w:val="00EF4FA5"/>
    <w:rsid w:val="00EF55C0"/>
    <w:rsid w:val="00EF6A0E"/>
    <w:rsid w:val="00F108F9"/>
    <w:rsid w:val="00F150A5"/>
    <w:rsid w:val="00F179C9"/>
    <w:rsid w:val="00F179EC"/>
    <w:rsid w:val="00F26C3D"/>
    <w:rsid w:val="00F2718B"/>
    <w:rsid w:val="00F3749A"/>
    <w:rsid w:val="00F40735"/>
    <w:rsid w:val="00F421E6"/>
    <w:rsid w:val="00F453B0"/>
    <w:rsid w:val="00F471FE"/>
    <w:rsid w:val="00F47652"/>
    <w:rsid w:val="00F47D73"/>
    <w:rsid w:val="00F50125"/>
    <w:rsid w:val="00F60040"/>
    <w:rsid w:val="00F71957"/>
    <w:rsid w:val="00F71FC6"/>
    <w:rsid w:val="00F75282"/>
    <w:rsid w:val="00F754F4"/>
    <w:rsid w:val="00F75824"/>
    <w:rsid w:val="00F80EBC"/>
    <w:rsid w:val="00F81BDE"/>
    <w:rsid w:val="00F82908"/>
    <w:rsid w:val="00F9012E"/>
    <w:rsid w:val="00F919B5"/>
    <w:rsid w:val="00F927A3"/>
    <w:rsid w:val="00F9393C"/>
    <w:rsid w:val="00FB3E64"/>
    <w:rsid w:val="00FB437C"/>
    <w:rsid w:val="00FB7AF1"/>
    <w:rsid w:val="00FB7E01"/>
    <w:rsid w:val="00FC5744"/>
    <w:rsid w:val="00FC5FDD"/>
    <w:rsid w:val="00FC6E08"/>
    <w:rsid w:val="00FC6E13"/>
    <w:rsid w:val="00FD479A"/>
    <w:rsid w:val="00FD69DA"/>
    <w:rsid w:val="00FE0243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F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75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75282"/>
    <w:rPr>
      <w:b/>
      <w:bCs/>
      <w:i/>
      <w:iCs/>
      <w:color w:val="4F81BD" w:themeColor="accent1"/>
      <w:sz w:val="24"/>
      <w:szCs w:val="24"/>
    </w:rPr>
  </w:style>
  <w:style w:type="paragraph" w:styleId="a6">
    <w:name w:val="Title"/>
    <w:basedOn w:val="a"/>
    <w:next w:val="a"/>
    <w:link w:val="a7"/>
    <w:qFormat/>
    <w:rsid w:val="00F75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75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B809-2135-44AB-A4B4-2AF12C3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оказываемые непосредственно ООО «Наш дом»</vt:lpstr>
    </vt:vector>
  </TitlesOfParts>
  <Company>Организация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оказываемые непосредственно ООО «Наш дом»</dc:title>
  <dc:subject/>
  <dc:creator>Customer</dc:creator>
  <cp:keywords/>
  <dc:description/>
  <cp:lastModifiedBy>Admin</cp:lastModifiedBy>
  <cp:revision>4</cp:revision>
  <cp:lastPrinted>2014-11-24T08:45:00Z</cp:lastPrinted>
  <dcterms:created xsi:type="dcterms:W3CDTF">2014-11-24T08:32:00Z</dcterms:created>
  <dcterms:modified xsi:type="dcterms:W3CDTF">2014-11-24T12:32:00Z</dcterms:modified>
</cp:coreProperties>
</file>